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8D9F" w14:textId="338C0251" w:rsidR="00B125E0" w:rsidRPr="00C6188C" w:rsidRDefault="00B125E0" w:rsidP="00AA5CB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3"/>
          <w:szCs w:val="4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C653A2" wp14:editId="7B4072F8">
            <wp:simplePos x="0" y="0"/>
            <wp:positionH relativeFrom="column">
              <wp:posOffset>4349115</wp:posOffset>
            </wp:positionH>
            <wp:positionV relativeFrom="paragraph">
              <wp:posOffset>-497205</wp:posOffset>
            </wp:positionV>
            <wp:extent cx="2038350" cy="752475"/>
            <wp:effectExtent l="0" t="0" r="0" b="9525"/>
            <wp:wrapNone/>
            <wp:docPr id="4" name="Рисунок 4" descr="Описание: C:\Users\Das Wissen\Desktop\DAS WISSEN\ЛОГо\Logo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as Wissen\Desktop\DAS WISSEN\ЛОГо\LogoD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8C">
        <w:rPr>
          <w:rFonts w:ascii="Arial" w:eastAsia="Times New Roman" w:hAnsi="Arial" w:cs="Arial"/>
          <w:b/>
          <w:bCs/>
          <w:color w:val="000000" w:themeColor="text1"/>
          <w:kern w:val="36"/>
          <w:sz w:val="43"/>
          <w:szCs w:val="43"/>
          <w:lang w:eastAsia="ru-RU"/>
        </w:rPr>
        <w:t>B1</w:t>
      </w:r>
      <w:r w:rsidRPr="00B125E0">
        <w:rPr>
          <w:noProof/>
          <w:lang w:eastAsia="ru-RU"/>
        </w:rPr>
        <w:t xml:space="preserve"> </w:t>
      </w:r>
    </w:p>
    <w:p w14:paraId="0EB6EE2D" w14:textId="7FC0E350" w:rsidR="00B125E0" w:rsidRPr="00C6188C" w:rsidRDefault="00B125E0" w:rsidP="00B12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Aдрессаты</w:t>
      </w:r>
      <w:proofErr w:type="spellEnd"/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1EB0351C" w14:textId="77777777" w:rsidR="000010F8" w:rsidRDefault="00B125E0" w:rsidP="000010F8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участники, обладающие знаниями немецкого языка на уровне A2</w:t>
      </w:r>
    </w:p>
    <w:p w14:paraId="7FD26CE9" w14:textId="68F229B8" w:rsidR="00B125E0" w:rsidRPr="000010F8" w:rsidRDefault="00B125E0" w:rsidP="000010F8">
      <w:p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0010F8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Тематический обзор:</w:t>
      </w:r>
      <w:r w:rsidRPr="000010F8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14:paraId="46A91769" w14:textId="2A326E58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B125E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2E2CCB" wp14:editId="7D54C391">
            <wp:simplePos x="0" y="0"/>
            <wp:positionH relativeFrom="column">
              <wp:posOffset>3187065</wp:posOffset>
            </wp:positionH>
            <wp:positionV relativeFrom="paragraph">
              <wp:posOffset>6985</wp:posOffset>
            </wp:positionV>
            <wp:extent cx="3038475" cy="2150831"/>
            <wp:effectExtent l="0" t="0" r="0" b="1905"/>
            <wp:wrapNone/>
            <wp:docPr id="8" name="Рисунок 8" descr="C:\Users\DasWissenOLH2\Desktop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WissenOLH2\Desktop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путешествия</w:t>
      </w:r>
    </w:p>
    <w:p w14:paraId="5FF3FF38" w14:textId="457CD1AA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техника и реклама</w:t>
      </w:r>
    </w:p>
    <w:p w14:paraId="2E92ECA6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сфера труда</w:t>
      </w:r>
    </w:p>
    <w:p w14:paraId="558D65F5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природа и охрана окружающей среды</w:t>
      </w:r>
    </w:p>
    <w:p w14:paraId="2C8D570D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прогнозы на будущее и городское планирование</w:t>
      </w:r>
    </w:p>
    <w:p w14:paraId="4551488B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семейные отношения</w:t>
      </w:r>
    </w:p>
    <w:p w14:paraId="5A58C686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здоровье</w:t>
      </w:r>
    </w:p>
    <w:p w14:paraId="1AC4EE34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искусство, театр, музей, кино</w:t>
      </w:r>
    </w:p>
    <w:p w14:paraId="0FF30D78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общественные ценности и политика</w:t>
      </w:r>
    </w:p>
    <w:p w14:paraId="7A58807E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город и транспорт</w:t>
      </w:r>
    </w:p>
    <w:p w14:paraId="3046620D" w14:textId="77777777" w:rsidR="00B125E0" w:rsidRPr="00C6188C" w:rsidRDefault="00B125E0" w:rsidP="00B125E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банк, деньги, глобализация</w:t>
      </w:r>
    </w:p>
    <w:p w14:paraId="172C655E" w14:textId="77777777" w:rsidR="00B125E0" w:rsidRPr="00C6188C" w:rsidRDefault="00B125E0" w:rsidP="00B12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Грамматические темы:</w:t>
      </w:r>
    </w:p>
    <w:p w14:paraId="1D39760E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Infinitv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mit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zu</w:t>
      </w:r>
      <w:proofErr w:type="spellEnd"/>
    </w:p>
    <w:p w14:paraId="0E16B92C" w14:textId="62B1A4FF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Nebensatz mit </w:t>
      </w:r>
      <w:r w:rsidRPr="00C6188C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ru-RU"/>
        </w:rPr>
        <w:t>obwohl, da, so dass</w:t>
      </w:r>
    </w:p>
    <w:p w14:paraId="6D9F50C3" w14:textId="3D28E4C9" w:rsidR="000010F8" w:rsidRDefault="000010F8" w:rsidP="000010F8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Pronominaladverbien, Verben mit Präposition und Nebensatz</w:t>
      </w:r>
    </w:p>
    <w:p w14:paraId="2C4479D1" w14:textId="64DDC2F7" w:rsidR="00B125E0" w:rsidRPr="00B125E0" w:rsidRDefault="00AA5CB4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B125E0">
        <w:rPr>
          <w:rFonts w:ascii="inherit" w:eastAsia="Times New Roman" w:hAnsi="inherit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547C22" wp14:editId="5AD23F11">
            <wp:simplePos x="0" y="0"/>
            <wp:positionH relativeFrom="column">
              <wp:posOffset>3758565</wp:posOffset>
            </wp:positionH>
            <wp:positionV relativeFrom="paragraph">
              <wp:posOffset>6985</wp:posOffset>
            </wp:positionV>
            <wp:extent cx="2686050" cy="3124200"/>
            <wp:effectExtent l="0" t="0" r="0" b="0"/>
            <wp:wrapNone/>
            <wp:docPr id="6" name="Рисунок 6" descr="C:\Users\DasWissenOLH2\Desktop\Новая папка\deutsch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WissenOLH2\Desktop\Новая папка\deutsch_ki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E0" w:rsidRPr="00B125E0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Präpositionen </w:t>
      </w:r>
      <w:r w:rsidR="00B125E0" w:rsidRPr="00B125E0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ru-RU"/>
        </w:rPr>
        <w:t>wegen, trotz, innerhalb, außerhalb</w:t>
      </w:r>
    </w:p>
    <w:p w14:paraId="5A0209D6" w14:textId="216FFDB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temporale Präpositionen </w:t>
      </w:r>
      <w:r w:rsidRPr="00C6188C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ru-RU"/>
        </w:rPr>
        <w:t>vor, nach, während, bevor, nachdem, seit</w:t>
      </w:r>
    </w:p>
    <w:p w14:paraId="1B403874" w14:textId="3A558AA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Präteritum</w:t>
      </w:r>
      <w:proofErr w:type="spellEnd"/>
    </w:p>
    <w:p w14:paraId="09C2683A" w14:textId="33D304D9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Konjunktiv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II</w:t>
      </w:r>
    </w:p>
    <w:p w14:paraId="02252163" w14:textId="74912110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irreale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Bedingungssätze</w:t>
      </w:r>
      <w:proofErr w:type="spellEnd"/>
    </w:p>
    <w:p w14:paraId="47ADE320" w14:textId="32FA68D5" w:rsidR="00B125E0" w:rsidRPr="000010F8" w:rsidRDefault="00B125E0" w:rsidP="000010F8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0010F8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Komparativ und Superlativ der Adjektive</w:t>
      </w:r>
      <w:r w:rsidRPr="000010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10F8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n-Deklination</w:t>
      </w:r>
    </w:p>
    <w:p w14:paraId="74EF1F4F" w14:textId="0B6D445B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reflexive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Verben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Akk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./</w:t>
      </w:r>
      <w:proofErr w:type="spellStart"/>
      <w:proofErr w:type="gram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Dativ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)</w:t>
      </w:r>
    </w:p>
    <w:p w14:paraId="14910DFE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Futur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I</w:t>
      </w:r>
    </w:p>
    <w:p w14:paraId="1BD27928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Relativsätze und Relativpronomen </w:t>
      </w:r>
      <w:r w:rsidRPr="00C6188C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ru-RU"/>
        </w:rPr>
        <w:t>was</w:t>
      </w: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 und </w:t>
      </w:r>
      <w:r w:rsidRPr="00C6188C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ru-RU"/>
        </w:rPr>
        <w:t>wo</w:t>
      </w:r>
    </w:p>
    <w:p w14:paraId="747EA9A0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Plusquamperfekt</w:t>
      </w:r>
      <w:proofErr w:type="spellEnd"/>
    </w:p>
    <w:p w14:paraId="3A3E64DF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zweiteilige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Konnektoren</w:t>
      </w:r>
      <w:proofErr w:type="spellEnd"/>
    </w:p>
    <w:p w14:paraId="06B0A1B2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Adjektivdeklination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ohne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Artikel</w:t>
      </w:r>
      <w:proofErr w:type="spellEnd"/>
    </w:p>
    <w:p w14:paraId="4137E59B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Passiv</w:t>
      </w:r>
      <w:proofErr w:type="spellEnd"/>
    </w:p>
    <w:p w14:paraId="18705124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Proportionalsätze</w:t>
      </w:r>
      <w:proofErr w:type="spellEnd"/>
    </w:p>
    <w:p w14:paraId="27E57FC9" w14:textId="77777777" w:rsidR="00B125E0" w:rsidRPr="00C6188C" w:rsidRDefault="00B125E0" w:rsidP="00B125E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val="de-DE" w:eastAsia="ru-RU"/>
        </w:rPr>
        <w:t>Partizip II und I als Adjektiv</w:t>
      </w:r>
    </w:p>
    <w:p w14:paraId="2A641438" w14:textId="77777777" w:rsidR="00B125E0" w:rsidRPr="00C6188C" w:rsidRDefault="00B125E0" w:rsidP="00B12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Методы:</w:t>
      </w:r>
    </w:p>
    <w:p w14:paraId="5C6865C9" w14:textId="77777777" w:rsidR="00B125E0" w:rsidRPr="00C6188C" w:rsidRDefault="00B125E0" w:rsidP="00B125E0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развитие различных стратегий (глобальных, селективных, </w:t>
      </w: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деталированных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) для понимания письменных текстов и текстов на слух</w:t>
      </w:r>
    </w:p>
    <w:p w14:paraId="2C15A7C3" w14:textId="77777777" w:rsidR="00B125E0" w:rsidRPr="00C6188C" w:rsidRDefault="00B125E0" w:rsidP="00B125E0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proofErr w:type="spellStart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обучание</w:t>
      </w:r>
      <w:proofErr w:type="spellEnd"/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различным методам для понимания смысла еще неизвестных слов</w:t>
      </w:r>
    </w:p>
    <w:p w14:paraId="55D1B237" w14:textId="77777777" w:rsidR="00B125E0" w:rsidRPr="00C6188C" w:rsidRDefault="00B125E0" w:rsidP="00B125E0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интенсивная тренировка изученной лексики в ходе дискуссий и при написании собственных текстов (аргументаций) на пройденные темы</w:t>
      </w:r>
    </w:p>
    <w:p w14:paraId="68AEC1AB" w14:textId="77777777" w:rsidR="00B125E0" w:rsidRPr="00C6188C" w:rsidRDefault="00B125E0" w:rsidP="00B12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Цели курсы:</w:t>
      </w:r>
    </w:p>
    <w:p w14:paraId="1348A739" w14:textId="77777777" w:rsidR="00B125E0" w:rsidRPr="00C6188C" w:rsidRDefault="00B125E0" w:rsidP="00B125E0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освоение различных стратегий понимания письменных текстов и текстов на слух</w:t>
      </w:r>
    </w:p>
    <w:p w14:paraId="6543F0F9" w14:textId="77777777" w:rsidR="00B125E0" w:rsidRPr="00C6188C" w:rsidRDefault="00B125E0" w:rsidP="00B125E0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понимание текстов среднего уровня сложности</w:t>
      </w:r>
    </w:p>
    <w:p w14:paraId="7A80744B" w14:textId="77777777" w:rsidR="00B125E0" w:rsidRPr="00C6188C" w:rsidRDefault="00B125E0" w:rsidP="00B125E0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дискуссии на различные темы</w:t>
      </w:r>
    </w:p>
    <w:p w14:paraId="2CFA5A68" w14:textId="77777777" w:rsidR="00B125E0" w:rsidRPr="00C6188C" w:rsidRDefault="00B125E0" w:rsidP="00B125E0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написание связных текстов</w:t>
      </w:r>
    </w:p>
    <w:p w14:paraId="1B6B16AF" w14:textId="77777777" w:rsidR="00B125E0" w:rsidRPr="00C6188C" w:rsidRDefault="00B125E0" w:rsidP="00B12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Продолжительность курса:</w:t>
      </w:r>
    </w:p>
    <w:p w14:paraId="7651F550" w14:textId="77777777" w:rsidR="00B125E0" w:rsidRPr="00C6188C" w:rsidRDefault="00B125E0" w:rsidP="00B125E0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6188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интенсивный курс: 5 акад. часов по 45 минут в день</w:t>
      </w:r>
    </w:p>
    <w:p w14:paraId="413CF1AD" w14:textId="77777777" w:rsidR="00B125E0" w:rsidRPr="00C6188C" w:rsidRDefault="00B125E0" w:rsidP="00E537BE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B125E0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8 недель → 200 академических часов</w:t>
      </w:r>
    </w:p>
    <w:sectPr w:rsidR="00B125E0" w:rsidRPr="00C6188C" w:rsidSect="00AA5CB4">
      <w:headerReference w:type="default" r:id="rId10"/>
      <w:footerReference w:type="default" r:id="rId11"/>
      <w:pgSz w:w="11906" w:h="16838"/>
      <w:pgMar w:top="851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8CAB" w14:textId="77777777" w:rsidR="00A448D3" w:rsidRDefault="00A448D3" w:rsidP="0003638E">
      <w:pPr>
        <w:spacing w:after="0" w:line="240" w:lineRule="auto"/>
      </w:pPr>
      <w:r>
        <w:separator/>
      </w:r>
    </w:p>
  </w:endnote>
  <w:endnote w:type="continuationSeparator" w:id="0">
    <w:p w14:paraId="315FB682" w14:textId="77777777" w:rsidR="00A448D3" w:rsidRDefault="00A448D3" w:rsidP="0003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4C04" w14:textId="57DEA6BF" w:rsidR="0003638E" w:rsidRDefault="0003638E" w:rsidP="0003638E">
    <w:pPr>
      <w:pStyle w:val="a3"/>
      <w:tabs>
        <w:tab w:val="left" w:pos="8955"/>
        <w:tab w:val="left" w:pos="9600"/>
        <w:tab w:val="right" w:pos="10348"/>
      </w:tabs>
    </w:pPr>
    <w:r>
      <w:tab/>
    </w:r>
    <w:r>
      <w:tab/>
    </w:r>
    <w:r>
      <w:tab/>
    </w:r>
    <w:r>
      <w:tab/>
    </w:r>
    <w:r>
      <w:tab/>
    </w:r>
  </w:p>
  <w:p w14:paraId="0DD90ABA" w14:textId="77777777" w:rsidR="0003638E" w:rsidRDefault="0003638E" w:rsidP="0003638E"/>
  <w:p w14:paraId="102EF1C3" w14:textId="6AB73615" w:rsidR="00160DD4" w:rsidRDefault="0003638E" w:rsidP="0003638E">
    <w:pPr>
      <w:jc w:val="center"/>
      <w:rPr>
        <w:rFonts w:ascii="Verdana" w:hAnsi="Verdana" w:cs="Tahoma"/>
        <w:sz w:val="16"/>
        <w:szCs w:val="16"/>
        <w:shd w:val="clear" w:color="auto" w:fill="EFF0F2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>ООО «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Дас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Виссэн</w:t>
    </w:r>
    <w:proofErr w:type="spellEnd"/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="00160DD4">
      <w:rPr>
        <w:rFonts w:ascii="Verdana" w:hAnsi="Verdana" w:cs="Tahoma"/>
        <w:sz w:val="16"/>
        <w:szCs w:val="16"/>
        <w:shd w:val="clear" w:color="auto" w:fill="EFF0F2"/>
      </w:rPr>
      <w:t>Гмб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», </w:t>
    </w:r>
    <w:r w:rsidR="00160DD4">
      <w:rPr>
        <w:rFonts w:ascii="Verdana" w:hAnsi="Verdana" w:cs="Tahoma"/>
        <w:sz w:val="16"/>
        <w:szCs w:val="16"/>
        <w:shd w:val="clear" w:color="auto" w:fill="EFF0F2"/>
      </w:rPr>
      <w:t>105066,</w:t>
    </w:r>
    <w:r>
      <w:rPr>
        <w:rFonts w:ascii="Verdana" w:hAnsi="Verdana" w:cs="Tahoma"/>
        <w:sz w:val="16"/>
        <w:szCs w:val="16"/>
        <w:shd w:val="clear" w:color="auto" w:fill="EFF0F2"/>
      </w:rPr>
      <w:t xml:space="preserve"> Москва</w:t>
    </w: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, ул. </w:t>
    </w:r>
    <w:r>
      <w:rPr>
        <w:rFonts w:ascii="Verdana" w:hAnsi="Verdana" w:cs="Tahoma"/>
        <w:sz w:val="16"/>
        <w:szCs w:val="16"/>
        <w:shd w:val="clear" w:color="auto" w:fill="EFF0F2"/>
      </w:rPr>
      <w:t xml:space="preserve">Ольховская </w:t>
    </w:r>
    <w:proofErr w:type="gramStart"/>
    <w:r>
      <w:rPr>
        <w:rFonts w:ascii="Verdana" w:hAnsi="Verdana" w:cs="Tahoma"/>
        <w:sz w:val="16"/>
        <w:szCs w:val="16"/>
        <w:shd w:val="clear" w:color="auto" w:fill="EFF0F2"/>
      </w:rPr>
      <w:t>45.,</w:t>
    </w:r>
    <w:proofErr w:type="gramEnd"/>
    <w:r>
      <w:rPr>
        <w:rFonts w:ascii="Verdana" w:hAnsi="Verdana" w:cs="Tahoma"/>
        <w:sz w:val="16"/>
        <w:szCs w:val="16"/>
        <w:shd w:val="clear" w:color="auto" w:fill="EFF0F2"/>
      </w:rPr>
      <w:t xml:space="preserve"> стр.1</w:t>
    </w:r>
    <w:r w:rsidR="00160DD4">
      <w:rPr>
        <w:rFonts w:ascii="Verdana" w:hAnsi="Verdana" w:cs="Tahoma"/>
        <w:sz w:val="16"/>
        <w:szCs w:val="16"/>
        <w:shd w:val="clear" w:color="auto" w:fill="EFF0F2"/>
      </w:rPr>
      <w:t>, офис 34</w:t>
    </w:r>
    <w:r w:rsidRPr="001E2C65">
      <w:rPr>
        <w:rFonts w:ascii="Verdana" w:hAnsi="Verdana" w:cs="Tahoma"/>
        <w:sz w:val="16"/>
        <w:szCs w:val="16"/>
        <w:shd w:val="clear" w:color="auto" w:fill="EFF0F2"/>
      </w:rPr>
      <w:t>.</w:t>
    </w:r>
  </w:p>
  <w:p w14:paraId="0EB9B26F" w14:textId="29D686D0" w:rsidR="0003638E" w:rsidRPr="002A287F" w:rsidRDefault="0003638E" w:rsidP="0003638E">
    <w:pPr>
      <w:jc w:val="center"/>
      <w:rPr>
        <w:rFonts w:ascii="Calibri" w:eastAsia="Calibri" w:hAnsi="Calibri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Тел</w:t>
    </w:r>
    <w:r w:rsidRPr="00113AA8">
      <w:rPr>
        <w:rFonts w:ascii="Verdana" w:hAnsi="Verdana" w:cs="Tahoma"/>
        <w:sz w:val="16"/>
        <w:szCs w:val="16"/>
        <w:shd w:val="clear" w:color="auto" w:fill="EFF0F2"/>
      </w:rPr>
      <w:t>: +7/495/210-31-60</w:t>
    </w:r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. 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E</w:t>
    </w:r>
    <w:r w:rsidRPr="002A287F">
      <w:rPr>
        <w:rFonts w:ascii="Verdana" w:hAnsi="Verdana" w:cs="Tahoma"/>
        <w:sz w:val="16"/>
        <w:szCs w:val="16"/>
        <w:shd w:val="clear" w:color="auto" w:fill="EFF0F2"/>
      </w:rPr>
      <w:t>-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mail</w:t>
    </w:r>
    <w:r w:rsidRPr="002A287F">
      <w:rPr>
        <w:rFonts w:ascii="Verdana" w:hAnsi="Verdana" w:cs="Tahoma"/>
        <w:sz w:val="16"/>
        <w:szCs w:val="16"/>
        <w:shd w:val="clear" w:color="auto" w:fill="EFF0F2"/>
      </w:rPr>
      <w:t xml:space="preserve">: </w:t>
    </w:r>
    <w:hyperlink r:id="rId1" w:history="1"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info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@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germanstudent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.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ru</w:t>
      </w:r>
    </w:hyperlink>
    <w:r w:rsidRPr="002A287F">
      <w:rPr>
        <w:rFonts w:ascii="Verdana" w:hAnsi="Verdana" w:cs="Tahoma"/>
        <w:color w:val="B63F35"/>
        <w:sz w:val="16"/>
        <w:szCs w:val="16"/>
        <w:shd w:val="clear" w:color="auto" w:fill="EFF0F2"/>
      </w:rPr>
      <w:t xml:space="preserve">   </w:t>
    </w:r>
    <w:hyperlink r:id="rId2" w:history="1"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www</w:t>
      </w:r>
      <w:r w:rsidRPr="002A287F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</w:rPr>
        <w:t>.</w:t>
      </w:r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german</w:t>
      </w:r>
      <w:r w:rsidRPr="0003638E">
        <w:rPr>
          <w:rFonts w:ascii="Verdana" w:hAnsi="Verdana" w:cs="Tahoma"/>
          <w:b/>
          <w:color w:val="FF0000"/>
          <w:sz w:val="16"/>
          <w:szCs w:val="16"/>
          <w:u w:val="single"/>
          <w:shd w:val="clear" w:color="auto" w:fill="EFF0F2"/>
          <w:lang w:val="de-DE"/>
        </w:rPr>
        <w:t>student</w:t>
      </w:r>
      <w:r w:rsidRPr="002A287F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</w:rPr>
        <w:t>.</w:t>
      </w:r>
      <w:proofErr w:type="spellStart"/>
      <w:r w:rsidRPr="0003638E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  <w:lang w:val="de-DE"/>
        </w:rPr>
        <w:t>ru</w:t>
      </w:r>
      <w:proofErr w:type="spellEnd"/>
    </w:hyperlink>
  </w:p>
  <w:p w14:paraId="04FF03B3" w14:textId="77777777" w:rsidR="0003638E" w:rsidRPr="002A287F" w:rsidRDefault="0003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1FB4" w14:textId="77777777" w:rsidR="00A448D3" w:rsidRDefault="00A448D3" w:rsidP="0003638E">
      <w:pPr>
        <w:spacing w:after="0" w:line="240" w:lineRule="auto"/>
      </w:pPr>
      <w:r>
        <w:separator/>
      </w:r>
    </w:p>
  </w:footnote>
  <w:footnote w:type="continuationSeparator" w:id="0">
    <w:p w14:paraId="773C9C96" w14:textId="77777777" w:rsidR="00A448D3" w:rsidRDefault="00A448D3" w:rsidP="0003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FA3B" w14:textId="46A505D6" w:rsidR="0003638E" w:rsidRDefault="0003638E" w:rsidP="000363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E85"/>
    <w:multiLevelType w:val="multilevel"/>
    <w:tmpl w:val="362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07AC0"/>
    <w:multiLevelType w:val="multilevel"/>
    <w:tmpl w:val="BFD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C5EBD"/>
    <w:multiLevelType w:val="multilevel"/>
    <w:tmpl w:val="6A6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6498B"/>
    <w:multiLevelType w:val="multilevel"/>
    <w:tmpl w:val="4C8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6A2BA6"/>
    <w:multiLevelType w:val="multilevel"/>
    <w:tmpl w:val="534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B4008"/>
    <w:multiLevelType w:val="multilevel"/>
    <w:tmpl w:val="5E9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3D056E"/>
    <w:multiLevelType w:val="multilevel"/>
    <w:tmpl w:val="E50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2D4B2D"/>
    <w:multiLevelType w:val="multilevel"/>
    <w:tmpl w:val="83A0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394F0B"/>
    <w:multiLevelType w:val="multilevel"/>
    <w:tmpl w:val="2A9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91C46"/>
    <w:multiLevelType w:val="multilevel"/>
    <w:tmpl w:val="A6A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535511"/>
    <w:multiLevelType w:val="multilevel"/>
    <w:tmpl w:val="7DF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E066EE"/>
    <w:multiLevelType w:val="multilevel"/>
    <w:tmpl w:val="084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E"/>
    <w:rsid w:val="000010F8"/>
    <w:rsid w:val="0003638E"/>
    <w:rsid w:val="00081DE1"/>
    <w:rsid w:val="00113AA8"/>
    <w:rsid w:val="00160DD4"/>
    <w:rsid w:val="002A287F"/>
    <w:rsid w:val="004579E1"/>
    <w:rsid w:val="00517681"/>
    <w:rsid w:val="00A448D3"/>
    <w:rsid w:val="00AA5CB4"/>
    <w:rsid w:val="00B125E0"/>
    <w:rsid w:val="00B92FAA"/>
    <w:rsid w:val="00C7098A"/>
    <w:rsid w:val="00C91EA7"/>
    <w:rsid w:val="00CF1D11"/>
    <w:rsid w:val="00E000BF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312E"/>
  <w15:chartTrackingRefBased/>
  <w15:docId w15:val="{90B95DFF-4789-48F9-BD6B-B3072AA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38E"/>
  </w:style>
  <w:style w:type="paragraph" w:styleId="a5">
    <w:name w:val="footer"/>
    <w:basedOn w:val="a"/>
    <w:link w:val="a6"/>
    <w:uiPriority w:val="99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38E"/>
  </w:style>
  <w:style w:type="character" w:styleId="a7">
    <w:name w:val="Hyperlink"/>
    <w:rsid w:val="000363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6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rmanstudent.ru" TargetMode="External"/><Relationship Id="rId1" Type="http://schemas.openxmlformats.org/officeDocument/2006/relationships/hyperlink" Target="mailto:info@germanstud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Wissen Das</dc:creator>
  <cp:keywords/>
  <dc:description/>
  <cp:lastModifiedBy>Wissen Das</cp:lastModifiedBy>
  <cp:revision>4</cp:revision>
  <cp:lastPrinted>2015-04-21T13:05:00Z</cp:lastPrinted>
  <dcterms:created xsi:type="dcterms:W3CDTF">2015-04-21T09:38:00Z</dcterms:created>
  <dcterms:modified xsi:type="dcterms:W3CDTF">2015-04-21T13:07:00Z</dcterms:modified>
</cp:coreProperties>
</file>